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24709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430DA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大学生职业规划大赛就业赛道方案</w:t>
      </w:r>
    </w:p>
    <w:p w14:paraId="77F0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</w:p>
    <w:p w14:paraId="470E6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1120385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lang w:eastAsia="zh-CN"/>
        </w:rPr>
        <w:t>考查</w:t>
      </w:r>
      <w:r>
        <w:rPr>
          <w:rFonts w:hint="eastAsia" w:cs="仿宋_GB2312"/>
        </w:rPr>
        <w:t>学生求职实战能力，个人综合素质、专业能力与目标职业的契合度，个人发展路径与就业市场需求的适应度。</w:t>
      </w:r>
    </w:p>
    <w:p w14:paraId="660DB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二、参赛对象</w:t>
      </w:r>
    </w:p>
    <w:p w14:paraId="70863CF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ascii="仿宋_GB2312" w:hAnsi="仿宋_GB2312" w:cs="仿宋_GB2312"/>
        </w:rPr>
        <w:t>本科三四年级学生</w:t>
      </w:r>
      <w:r>
        <w:rPr>
          <w:rFonts w:hint="eastAsia" w:ascii="仿宋_GB2312" w:hAnsi="仿宋_GB2312" w:cs="仿宋_GB2312"/>
          <w:lang w:eastAsia="zh-CN"/>
        </w:rPr>
        <w:t>和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cs="仿宋_GB2312"/>
        </w:rPr>
        <w:t>。</w:t>
      </w:r>
    </w:p>
    <w:p w14:paraId="7B100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67BD4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6922E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89D9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（三）辅助证明材料，包括实践、实习、获奖等证明材料（PDF格式，整合为单个文件）。</w:t>
      </w:r>
    </w:p>
    <w:p w14:paraId="0B6D2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78B2E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仿宋" w:cs="仿宋_GB2312"/>
          <w:lang w:eastAsia="zh-CN"/>
        </w:rPr>
      </w:pPr>
      <w:r>
        <w:rPr>
          <w:rFonts w:hint="eastAsia" w:cs="仿宋_GB2312"/>
        </w:rPr>
        <w:t>就业赛道设主题陈述</w:t>
      </w:r>
      <w:r>
        <w:rPr>
          <w:rFonts w:hint="eastAsia" w:cs="仿宋_GB2312"/>
          <w:lang w:eastAsia="zh-CN"/>
        </w:rPr>
        <w:t>和</w:t>
      </w:r>
      <w:r>
        <w:rPr>
          <w:rFonts w:hint="eastAsia" w:cs="仿宋_GB2312"/>
        </w:rPr>
        <w:t>综合面试</w:t>
      </w:r>
      <w:r>
        <w:rPr>
          <w:rFonts w:hint="eastAsia" w:cs="仿宋_GB2312"/>
          <w:lang w:eastAsia="zh-CN"/>
        </w:rPr>
        <w:t>环节。</w:t>
      </w:r>
    </w:p>
    <w:p w14:paraId="048A7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124DC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79C76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p w14:paraId="2A707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eastAsia="黑体" w:cs="仿宋_GB2312"/>
          <w:bCs/>
          <w:szCs w:val="32"/>
        </w:rPr>
      </w:pPr>
    </w:p>
    <w:tbl>
      <w:tblPr>
        <w:tblStyle w:val="6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722"/>
        <w:gridCol w:w="861"/>
      </w:tblGrid>
      <w:tr w14:paraId="2855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08A5289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3C942F5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1A962B3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1240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FC021C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40E5E0E5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12DBBE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6EA7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53EED1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C23C147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63226F8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B2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15F7621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48BE3EE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92F50E5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具有敬业奉献的职业精神</w:t>
            </w:r>
          </w:p>
        </w:tc>
        <w:tc>
          <w:tcPr>
            <w:tcW w:w="471" w:type="pct"/>
            <w:vAlign w:val="center"/>
          </w:tcPr>
          <w:p w14:paraId="5F4323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13C5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7D8BD16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1D4972D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4703FE7A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243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852" w:type="pct"/>
            <w:vAlign w:val="center"/>
          </w:tcPr>
          <w:p w14:paraId="7C3A3CE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A16F132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0ABFAC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3049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4D8A0F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1FA9AC6E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9233438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22FA621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12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7618F">
                          <w:pPr>
                            <w:pStyle w:val="3"/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7618F">
                    <w:pPr>
                      <w:pStyle w:val="3"/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2D9A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C3094"/>
    <w:rsid w:val="110C00AB"/>
    <w:rsid w:val="148E15C6"/>
    <w:rsid w:val="347F27BE"/>
    <w:rsid w:val="45A96C77"/>
    <w:rsid w:val="463B050F"/>
    <w:rsid w:val="6E7968B9"/>
    <w:rsid w:val="787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2" w:firstLineChars="20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544</Characters>
  <Lines>0</Lines>
  <Paragraphs>0</Paragraphs>
  <TotalTime>1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2025-11-04T07:01:00Z</dcterms:created>
  <dc:creator>黄晓宁</dc:creator>
  <cp:lastModifiedBy>黄晓宁</cp:lastModifiedBy>
  <dcterms:modified xsi:type="dcterms:W3CDTF">2025-11-04T08:22:01Z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C1B9D68DEAD947FDA82B86262E952163_11</vt:lpwstr>
  </property>
  <property fmtid="{D5CDD505-2E9C-101B-9397-08002B2CF9AE}" pid="4" name="KSOTemplateDocerSaveRecord">
    <vt:lpwstr>eyJoZGlkIjoiN2E3YjdiNzI5YzlhM2UxMzdiMzk3MTVlODFhZjY2ZTMiLCJ1c2VySWQiOiI0NjA3NjgwMzYifQ==</vt:lpwstr>
  </property>
</Properties>
</file>